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D3" w:rsidRDefault="00A67C8F">
      <w:pPr>
        <w:tabs>
          <w:tab w:val="center" w:pos="4680"/>
          <w:tab w:val="right" w:pos="9360"/>
        </w:tabs>
        <w:spacing w:after="0" w:line="240" w:lineRule="auto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Hoja de Transición de Evaluación de </w:t>
      </w:r>
      <w:proofErr w:type="spellStart"/>
      <w:r>
        <w:rPr>
          <w:b/>
          <w:sz w:val="32"/>
          <w:szCs w:val="32"/>
        </w:rPr>
        <w:t>Kinder</w:t>
      </w:r>
      <w:proofErr w:type="spellEnd"/>
    </w:p>
    <w:p w:rsidR="00B133D3" w:rsidRDefault="00A67C8F">
      <w:pPr>
        <w:spacing w:after="0"/>
      </w:pPr>
      <w:r>
        <w:t xml:space="preserve">Nombre del niño: </w:t>
      </w:r>
      <w:r>
        <w:tab/>
      </w:r>
      <w:r>
        <w:tab/>
      </w:r>
      <w:r>
        <w:tab/>
        <w:t xml:space="preserve">                  Fecha de nacimiento del niño:</w:t>
      </w:r>
      <w:r>
        <w:tab/>
      </w:r>
      <w:r>
        <w:tab/>
      </w:r>
      <w:r>
        <w:tab/>
        <w:t>Número de habitación/Nombre del maestro:</w:t>
      </w:r>
    </w:p>
    <w:p w:rsidR="00B133D3" w:rsidRDefault="00A67C8F">
      <w:pPr>
        <w:spacing w:after="0"/>
      </w:pPr>
      <w:r>
        <w:t xml:space="preserve">Fecha de inscripción:                                                              </w:t>
      </w:r>
    </w:p>
    <w:tbl>
      <w:tblPr>
        <w:tblStyle w:val="a0"/>
        <w:tblW w:w="14730" w:type="dxa"/>
        <w:tblInd w:w="-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2580"/>
        <w:gridCol w:w="2700"/>
        <w:gridCol w:w="2460"/>
        <w:gridCol w:w="1995"/>
        <w:gridCol w:w="2610"/>
      </w:tblGrid>
      <w:tr w:rsidR="00B133D3">
        <w:trPr>
          <w:trHeight w:val="356"/>
        </w:trPr>
        <w:tc>
          <w:tcPr>
            <w:tcW w:w="2385" w:type="dxa"/>
          </w:tcPr>
          <w:p w:rsidR="00B133D3" w:rsidRDefault="00A67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MATEMÁTICAS:</w:t>
            </w:r>
          </w:p>
        </w:tc>
        <w:tc>
          <w:tcPr>
            <w:tcW w:w="2580" w:type="dxa"/>
          </w:tcPr>
          <w:p w:rsidR="00B133D3" w:rsidRDefault="00A67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2700" w:type="dxa"/>
          </w:tcPr>
          <w:p w:rsidR="00B133D3" w:rsidRDefault="00A67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Literatura:</w:t>
            </w:r>
          </w:p>
        </w:tc>
        <w:tc>
          <w:tcPr>
            <w:tcW w:w="2460" w:type="dxa"/>
          </w:tcPr>
          <w:p w:rsidR="00B133D3" w:rsidRDefault="00A67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Socioemocional:</w:t>
            </w:r>
          </w:p>
        </w:tc>
        <w:tc>
          <w:tcPr>
            <w:tcW w:w="1995" w:type="dxa"/>
          </w:tcPr>
          <w:p w:rsidR="00B133D3" w:rsidRDefault="00A67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Físico:</w:t>
            </w:r>
          </w:p>
        </w:tc>
        <w:tc>
          <w:tcPr>
            <w:tcW w:w="2610" w:type="dxa"/>
          </w:tcPr>
          <w:p w:rsidR="00B133D3" w:rsidRDefault="00A67C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Adquisición del idioma inglés</w:t>
            </w:r>
          </w:p>
        </w:tc>
      </w:tr>
      <w:tr w:rsidR="00B133D3">
        <w:trPr>
          <w:trHeight w:val="884"/>
        </w:trPr>
        <w:tc>
          <w:tcPr>
            <w:tcW w:w="2385" w:type="dxa"/>
          </w:tcPr>
          <w:p w:rsidR="00B133D3" w:rsidRDefault="00A67C8F">
            <w:r>
              <w:t>Puedo contar hasta (listar):</w:t>
            </w:r>
          </w:p>
          <w:p w:rsidR="00B133D3" w:rsidRDefault="00B133D3"/>
        </w:tc>
        <w:tc>
          <w:tcPr>
            <w:tcW w:w="2580" w:type="dxa"/>
          </w:tcPr>
          <w:p w:rsidR="00B133D3" w:rsidRDefault="00A67C8F">
            <w:r>
              <w:t>Puedo seguir una dirección de dos pasos sin ningún tipo de gestos o apoyo.</w:t>
            </w:r>
          </w:p>
        </w:tc>
        <w:tc>
          <w:tcPr>
            <w:tcW w:w="2700" w:type="dxa"/>
          </w:tcPr>
          <w:p w:rsidR="00B133D3" w:rsidRDefault="00A67C8F">
            <w:r>
              <w:t>Puedo decidir si las dos palabras riman.</w:t>
            </w:r>
          </w:p>
        </w:tc>
        <w:tc>
          <w:tcPr>
            <w:tcW w:w="2460" w:type="dxa"/>
          </w:tcPr>
          <w:p w:rsidR="00B133D3" w:rsidRDefault="00A67C8F">
            <w:r>
              <w:t>¿Soy capaz de manejar los sentimien</w:t>
            </w:r>
            <w:r>
              <w:t>tos y etiquetar cómo me siento?</w:t>
            </w:r>
          </w:p>
        </w:tc>
        <w:tc>
          <w:tcPr>
            <w:tcW w:w="1995" w:type="dxa"/>
          </w:tcPr>
          <w:p w:rsidR="00B133D3" w:rsidRDefault="00A67C8F">
            <w:r>
              <w:t>¿Puedo agarrar un lápiz correctamente?</w:t>
            </w:r>
          </w:p>
        </w:tc>
        <w:tc>
          <w:tcPr>
            <w:tcW w:w="2610" w:type="dxa"/>
          </w:tcPr>
          <w:p w:rsidR="00B133D3" w:rsidRDefault="00A67C8F">
            <w:r>
              <w:t>mi lengua materna es?</w:t>
            </w:r>
          </w:p>
        </w:tc>
      </w:tr>
      <w:tr w:rsidR="00B133D3">
        <w:trPr>
          <w:trHeight w:val="1226"/>
        </w:trPr>
        <w:tc>
          <w:tcPr>
            <w:tcW w:w="2385" w:type="dxa"/>
          </w:tcPr>
          <w:p w:rsidR="00B133D3" w:rsidRDefault="00A67C8F">
            <w:r>
              <w:t>Puedo reconocer estos</w:t>
            </w:r>
          </w:p>
          <w:p w:rsidR="00B133D3" w:rsidRDefault="00A67C8F">
            <w:r>
              <w:t>Números (lista):</w:t>
            </w:r>
          </w:p>
        </w:tc>
        <w:tc>
          <w:tcPr>
            <w:tcW w:w="2580" w:type="dxa"/>
          </w:tcPr>
          <w:p w:rsidR="00B133D3" w:rsidRDefault="00A67C8F">
            <w:r>
              <w:t>¿Soy capaz de tener una conversación de ida y vuelta con un compañero o un adulto (3 a 4 intercambios)?</w:t>
            </w:r>
          </w:p>
        </w:tc>
        <w:tc>
          <w:tcPr>
            <w:tcW w:w="2700" w:type="dxa"/>
          </w:tcPr>
          <w:p w:rsidR="00B133D3" w:rsidRDefault="00A67C8F">
            <w:r>
              <w:t>Puedo identificar y nombrar letras (enumerar cuáles).</w:t>
            </w:r>
          </w:p>
        </w:tc>
        <w:tc>
          <w:tcPr>
            <w:tcW w:w="2460" w:type="dxa"/>
          </w:tcPr>
          <w:p w:rsidR="00B133D3" w:rsidRDefault="00A67C8F">
            <w:r>
              <w:t>¿Puedo ocuparme de mis propias necesidades adecuadamente?</w:t>
            </w:r>
          </w:p>
        </w:tc>
        <w:tc>
          <w:tcPr>
            <w:tcW w:w="1995" w:type="dxa"/>
          </w:tcPr>
          <w:p w:rsidR="00B133D3" w:rsidRDefault="00A67C8F">
            <w:r>
              <w:t>¿Puedo amarrar mis zapatos?</w:t>
            </w:r>
          </w:p>
        </w:tc>
        <w:tc>
          <w:tcPr>
            <w:tcW w:w="2610" w:type="dxa"/>
          </w:tcPr>
          <w:p w:rsidR="00B133D3" w:rsidRDefault="00A67C8F">
            <w:r>
              <w:t>Puedo hablar este(s) idioma(s):</w:t>
            </w:r>
          </w:p>
          <w:p w:rsidR="00B133D3" w:rsidRDefault="00B133D3"/>
          <w:p w:rsidR="00B133D3" w:rsidRDefault="00A67C8F">
            <w:r>
              <w:t>Lista:</w:t>
            </w:r>
          </w:p>
        </w:tc>
      </w:tr>
      <w:tr w:rsidR="00B133D3">
        <w:trPr>
          <w:trHeight w:val="1469"/>
        </w:trPr>
        <w:tc>
          <w:tcPr>
            <w:tcW w:w="2385" w:type="dxa"/>
          </w:tcPr>
          <w:p w:rsidR="00B133D3" w:rsidRDefault="00A67C8F">
            <w:r>
              <w:t>Puedo identificar estas figuras (lista):</w:t>
            </w:r>
          </w:p>
          <w:p w:rsidR="00B133D3" w:rsidRDefault="00B133D3"/>
        </w:tc>
        <w:tc>
          <w:tcPr>
            <w:tcW w:w="2580" w:type="dxa"/>
          </w:tcPr>
          <w:p w:rsidR="00B133D3" w:rsidRDefault="00A67C8F">
            <w:r>
              <w:t>Puedo tomar turnos y esperar mi turno cuando estoy en una conversación.</w:t>
            </w:r>
          </w:p>
        </w:tc>
        <w:tc>
          <w:tcPr>
            <w:tcW w:w="2700" w:type="dxa"/>
          </w:tcPr>
          <w:p w:rsidR="00B133D3" w:rsidRDefault="00A67C8F">
            <w:r>
              <w:t>¿Puedo escribir el nombre (por mi cuenta o necesito una imagen de las letras para escribir)?</w:t>
            </w:r>
          </w:p>
        </w:tc>
        <w:tc>
          <w:tcPr>
            <w:tcW w:w="2460" w:type="dxa"/>
          </w:tcPr>
          <w:p w:rsidR="00B133D3" w:rsidRDefault="00A67C8F">
            <w:r>
              <w:t>Puedo entablar una amistad especial con otro niño, pero la amistad puede durar poco tiempo.</w:t>
            </w:r>
          </w:p>
        </w:tc>
        <w:tc>
          <w:tcPr>
            <w:tcW w:w="1995" w:type="dxa"/>
          </w:tcPr>
          <w:p w:rsidR="00B133D3" w:rsidRDefault="00A67C8F">
            <w:r>
              <w:t>¿Puedo saltar con un pie?</w:t>
            </w:r>
          </w:p>
        </w:tc>
        <w:tc>
          <w:tcPr>
            <w:tcW w:w="2610" w:type="dxa"/>
          </w:tcPr>
          <w:p w:rsidR="00B133D3" w:rsidRDefault="00A67C8F">
            <w:r>
              <w:t>¿Puedo entender qué idioma(s)?</w:t>
            </w:r>
          </w:p>
          <w:p w:rsidR="00B133D3" w:rsidRDefault="00B133D3"/>
          <w:p w:rsidR="00B133D3" w:rsidRDefault="00A67C8F">
            <w:r>
              <w:t>Lista:</w:t>
            </w:r>
          </w:p>
        </w:tc>
      </w:tr>
      <w:tr w:rsidR="00B133D3">
        <w:trPr>
          <w:trHeight w:val="1755"/>
        </w:trPr>
        <w:tc>
          <w:tcPr>
            <w:tcW w:w="2385" w:type="dxa"/>
          </w:tcPr>
          <w:p w:rsidR="00B133D3" w:rsidRDefault="00A67C8F">
            <w:r>
              <w:t>Puedo identificar qué grupos tienen más o menos o son iguales.</w:t>
            </w:r>
          </w:p>
        </w:tc>
        <w:tc>
          <w:tcPr>
            <w:tcW w:w="2580" w:type="dxa"/>
          </w:tcPr>
          <w:p w:rsidR="00B133D3" w:rsidRDefault="00A67C8F">
            <w:r>
              <w:t>Soy capaz de identificar personas, animales y objetos familiares cuando se me pide.</w:t>
            </w:r>
          </w:p>
          <w:p w:rsidR="00B133D3" w:rsidRDefault="00B133D3"/>
          <w:p w:rsidR="00B133D3" w:rsidRDefault="00B133D3"/>
        </w:tc>
        <w:tc>
          <w:tcPr>
            <w:tcW w:w="2700" w:type="dxa"/>
          </w:tcPr>
          <w:p w:rsidR="00B133D3" w:rsidRDefault="00A67C8F">
            <w:r>
              <w:t>Puedo volver a contar una historia conoc</w:t>
            </w:r>
            <w:r>
              <w:t>ida y relatar un texto informativo en la secuencia adecuada, incluidos los principales eventos y personajes, según corresponda.</w:t>
            </w:r>
          </w:p>
        </w:tc>
        <w:tc>
          <w:tcPr>
            <w:tcW w:w="2460" w:type="dxa"/>
          </w:tcPr>
          <w:p w:rsidR="00B133D3" w:rsidRDefault="00A67C8F">
            <w:r>
              <w:t>Puedo sugerir soluciones a problemas sociales.</w:t>
            </w:r>
          </w:p>
        </w:tc>
        <w:tc>
          <w:tcPr>
            <w:tcW w:w="1995" w:type="dxa"/>
          </w:tcPr>
          <w:p w:rsidR="00B133D3" w:rsidRDefault="00A67C8F">
            <w:r>
              <w:t>¿Puedo sostener un par de tijeras y recortar figuras?</w:t>
            </w:r>
          </w:p>
        </w:tc>
        <w:tc>
          <w:tcPr>
            <w:tcW w:w="2610" w:type="dxa"/>
          </w:tcPr>
          <w:p w:rsidR="00B133D3" w:rsidRDefault="00A67C8F">
            <w:r>
              <w:t>¿Puedo desarrollar frases d</w:t>
            </w:r>
            <w:r>
              <w:t>e varias palabras usando términos en inglés socialmente interactivos? agrega nuevas palabras a la frase?</w:t>
            </w:r>
          </w:p>
        </w:tc>
      </w:tr>
      <w:tr w:rsidR="00B133D3">
        <w:trPr>
          <w:trHeight w:val="1624"/>
        </w:trPr>
        <w:tc>
          <w:tcPr>
            <w:tcW w:w="2385" w:type="dxa"/>
          </w:tcPr>
          <w:p w:rsidR="00B133D3" w:rsidRDefault="00A67C8F">
            <w:r>
              <w:t>Puedo seguir y responder a palabras posicionales (hacia adelante, además, entre, etc.).</w:t>
            </w:r>
          </w:p>
        </w:tc>
        <w:tc>
          <w:tcPr>
            <w:tcW w:w="2580" w:type="dxa"/>
          </w:tcPr>
          <w:p w:rsidR="00B133D3" w:rsidRDefault="00A67C8F">
            <w:r>
              <w:t xml:space="preserve">Es entendido por la mayoría de la gente; </w:t>
            </w:r>
            <w:proofErr w:type="gramStart"/>
            <w:r>
              <w:t>puede pronunciar mal palabras nuevas, largas o inusuales?</w:t>
            </w:r>
            <w:proofErr w:type="gramEnd"/>
          </w:p>
          <w:p w:rsidR="00B133D3" w:rsidRDefault="00B133D3"/>
          <w:p w:rsidR="00B133D3" w:rsidRDefault="00B133D3"/>
        </w:tc>
        <w:tc>
          <w:tcPr>
            <w:tcW w:w="2700" w:type="dxa"/>
          </w:tcPr>
          <w:p w:rsidR="00B133D3" w:rsidRDefault="00A67C8F">
            <w:r>
              <w:t>Puedo mostrar conocimiento de varias características de la letra impresa: letras, palabras, espacios, letras mayúsculas y minúsculas.</w:t>
            </w:r>
          </w:p>
        </w:tc>
        <w:tc>
          <w:tcPr>
            <w:tcW w:w="2460" w:type="dxa"/>
          </w:tcPr>
          <w:p w:rsidR="00B133D3" w:rsidRDefault="00A67C8F">
            <w:r>
              <w:t>Puedo identificar con</w:t>
            </w:r>
            <w:r>
              <w:t xml:space="preserve"> precisión las reacciones emocionales básicas de los demás y sus causas.</w:t>
            </w:r>
          </w:p>
        </w:tc>
        <w:tc>
          <w:tcPr>
            <w:tcW w:w="1995" w:type="dxa"/>
          </w:tcPr>
          <w:p w:rsidR="00B133D3" w:rsidRDefault="00A67C8F">
            <w:r>
              <w:t>Puedo moverme con determinación de un lugar a otro con control.</w:t>
            </w:r>
          </w:p>
        </w:tc>
        <w:tc>
          <w:tcPr>
            <w:tcW w:w="2610" w:type="dxa"/>
          </w:tcPr>
          <w:p w:rsidR="00B133D3" w:rsidRDefault="00A67C8F">
            <w:r>
              <w:t>¿Puedo responder a palabras y frases en inglés cuando no van acompañadas de gestos u otras ayudas visuales?</w:t>
            </w:r>
          </w:p>
        </w:tc>
      </w:tr>
    </w:tbl>
    <w:p w:rsidR="00B133D3" w:rsidRDefault="00B133D3">
      <w:pPr>
        <w:spacing w:after="0"/>
        <w:rPr>
          <w:sz w:val="20"/>
          <w:szCs w:val="20"/>
        </w:rPr>
      </w:pPr>
      <w:bookmarkStart w:id="1" w:name="_heading=h.gjdgxs" w:colFirst="0" w:colLast="0"/>
      <w:bookmarkEnd w:id="1"/>
    </w:p>
    <w:p w:rsidR="00B133D3" w:rsidRDefault="00B133D3">
      <w:pPr>
        <w:spacing w:after="0"/>
        <w:rPr>
          <w:sz w:val="20"/>
          <w:szCs w:val="20"/>
        </w:rPr>
      </w:pPr>
    </w:p>
    <w:sectPr w:rsidR="00B133D3">
      <w:headerReference w:type="default" r:id="rId7"/>
      <w:footerReference w:type="default" r:id="rId8"/>
      <w:pgSz w:w="15840" w:h="12240" w:orient="landscape"/>
      <w:pgMar w:top="144" w:right="1440" w:bottom="14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67C8F">
      <w:pPr>
        <w:spacing w:after="0" w:line="240" w:lineRule="auto"/>
      </w:pPr>
      <w:r>
        <w:separator/>
      </w:r>
    </w:p>
  </w:endnote>
  <w:endnote w:type="continuationSeparator" w:id="0">
    <w:p w:rsidR="00000000" w:rsidRDefault="00A6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D3" w:rsidRDefault="00A67C8F">
    <w:pPr>
      <w:spacing w:after="0"/>
      <w:rPr>
        <w:sz w:val="20"/>
        <w:szCs w:val="20"/>
      </w:rPr>
    </w:pPr>
    <w:bookmarkStart w:id="2" w:name="_heading=h.5qm6niqo4tmv" w:colFirst="0" w:colLast="0"/>
    <w:bookmarkEnd w:id="2"/>
    <w:r>
      <w:rPr>
        <w:sz w:val="20"/>
        <w:szCs w:val="20"/>
      </w:rPr>
      <w:t xml:space="preserve">Para ser completado y enviado a la familia durante las últimas dos semanas del programa de Head </w:t>
    </w:r>
    <w:proofErr w:type="spellStart"/>
    <w:r>
      <w:rPr>
        <w:sz w:val="20"/>
        <w:szCs w:val="20"/>
      </w:rPr>
      <w:t>Start</w:t>
    </w:r>
    <w:proofErr w:type="spellEnd"/>
    <w:r>
      <w:rPr>
        <w:sz w:val="20"/>
        <w:szCs w:val="20"/>
      </w:rPr>
      <w:t xml:space="preserve"> y las últimas dos semanas antes de que el niño salga del programa para kindergarte</w:t>
    </w:r>
    <w:r>
      <w:rPr>
        <w:sz w:val="20"/>
        <w:szCs w:val="20"/>
      </w:rPr>
      <w:t>n para MSHS.</w:t>
    </w:r>
  </w:p>
  <w:p w:rsidR="00B133D3" w:rsidRDefault="00A67C8F">
    <w:pPr>
      <w:spacing w:after="0"/>
      <w:rPr>
        <w:highlight w:val="yellow"/>
      </w:rPr>
    </w:pPr>
    <w:bookmarkStart w:id="3" w:name="_heading=h.ddwm2b36il6j" w:colFirst="0" w:colLast="0"/>
    <w:bookmarkEnd w:id="3"/>
    <w:r>
      <w:t xml:space="preserve">Desarrollo Infantil # 26 (una copia para los padres, otra para el archivo y otra para el administrador del programa de aprendizaje </w:t>
    </w:r>
    <w:proofErr w:type="gramStart"/>
    <w:r>
      <w:t xml:space="preserve">temprano)   </w:t>
    </w:r>
    <w:proofErr w:type="gramEnd"/>
    <w:r>
      <w:t xml:space="preserve">         09/22/9/22 </w:t>
    </w:r>
    <w:r>
      <w:rPr>
        <w:highlight w:val="yellow"/>
      </w:rPr>
      <w:t xml:space="preserve">*Favor de archivar la forma en Inglés. La forma en </w:t>
    </w:r>
    <w:proofErr w:type="gramStart"/>
    <w:r>
      <w:rPr>
        <w:highlight w:val="yellow"/>
      </w:rPr>
      <w:t>Español</w:t>
    </w:r>
    <w:proofErr w:type="gramEnd"/>
    <w:r>
      <w:rPr>
        <w:highlight w:val="yellow"/>
      </w:rPr>
      <w:t xml:space="preserve"> solo se utilizará com</w:t>
    </w:r>
    <w:r>
      <w:rPr>
        <w:highlight w:val="yellow"/>
      </w:rPr>
      <w:t xml:space="preserve">o referencia.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67C8F">
      <w:pPr>
        <w:spacing w:after="0" w:line="240" w:lineRule="auto"/>
      </w:pPr>
      <w:r>
        <w:separator/>
      </w:r>
    </w:p>
  </w:footnote>
  <w:footnote w:type="continuationSeparator" w:id="0">
    <w:p w:rsidR="00000000" w:rsidRDefault="00A67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D3" w:rsidRDefault="00A67C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32"/>
        <w:szCs w:val="3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8172450</wp:posOffset>
          </wp:positionH>
          <wp:positionV relativeFrom="paragraph">
            <wp:posOffset>-203198</wp:posOffset>
          </wp:positionV>
          <wp:extent cx="440055" cy="421246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055" cy="4212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D3"/>
    <w:rsid w:val="00A67C8F"/>
    <w:rsid w:val="00B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4DA27-5750-4C46-9E64-6054BF97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DFB"/>
  </w:style>
  <w:style w:type="paragraph" w:styleId="Footer">
    <w:name w:val="footer"/>
    <w:basedOn w:val="Normal"/>
    <w:link w:val="FooterChar"/>
    <w:uiPriority w:val="99"/>
    <w:unhideWhenUsed/>
    <w:rsid w:val="00186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DFB"/>
  </w:style>
  <w:style w:type="table" w:styleId="TableGrid">
    <w:name w:val="Table Grid"/>
    <w:basedOn w:val="TableNormal"/>
    <w:uiPriority w:val="39"/>
    <w:rsid w:val="0018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hsUoBO4Uch9+4uK6in0ysxNMNQ==">AMUW2mVZcrWmtikiHrTsVs0Ki+htSb6CY5YMqLHYwXX3klehwjqZvfm/rtd1xHTgVFAKHBKFeSYYQWuvGbb8YXkwVBA1yDN+Van9cQ1TWz/3U3uqXmG2k9ZhiGssjDpYSUDHwhm0Q7r2EsL/WpH5nlx/xge0agBsNLnW4BeqqS2XV2mT3XxCJOkKFL5y1ANiLoQ2aOhuqW6j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Amaro</dc:creator>
  <cp:lastModifiedBy>Roger Luttrell</cp:lastModifiedBy>
  <cp:revision>2</cp:revision>
  <dcterms:created xsi:type="dcterms:W3CDTF">2022-09-22T18:20:00Z</dcterms:created>
  <dcterms:modified xsi:type="dcterms:W3CDTF">2022-09-22T18:20:00Z</dcterms:modified>
</cp:coreProperties>
</file>